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DE2" w:rsidRPr="006B2DE2" w:rsidRDefault="006B2DE2" w:rsidP="006B2DE2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B2DE2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МИНИСТЕРСТВО ОБРАЗОВАНИЯ И НАУКИ РЕСПУБЛИКИ ДАГЕСТАН</w:t>
      </w:r>
    </w:p>
    <w:p w:rsidR="006B2DE2" w:rsidRPr="006B2DE2" w:rsidRDefault="006B2DE2" w:rsidP="006B2DE2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6B2DE2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УПРАВЛЕНИЕ ОБРАЗОВАНИЯ МР «КИЗИЛЮРТОВСКИЙ РАЙОН»</w:t>
      </w:r>
    </w:p>
    <w:p w:rsidR="006B2DE2" w:rsidRPr="006B2DE2" w:rsidRDefault="006B2DE2" w:rsidP="006B2DE2">
      <w:pP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6B2DE2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МУНИЦИПАЛЬНОЕ КАЗЕННОЕ ОБЩЕОБРАЗОВАТЕЛЬНОЕ УЧРЕЖДЕНИЕ</w:t>
      </w:r>
    </w:p>
    <w:p w:rsidR="006B2DE2" w:rsidRPr="006B2DE2" w:rsidRDefault="006B2DE2" w:rsidP="006B2DE2">
      <w:pPr>
        <w:pBdr>
          <w:bottom w:val="thinThickSmallGap" w:sz="24" w:space="1" w:color="auto"/>
        </w:pBdr>
        <w:overflowPunct w:val="0"/>
        <w:autoSpaceDE w:val="0"/>
        <w:autoSpaceDN w:val="0"/>
        <w:adjustRightInd w:val="0"/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r w:rsidRPr="006B2DE2"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  <w:t>«СТАЛЬСКАЯ СОШ №3»</w:t>
      </w:r>
    </w:p>
    <w:p w:rsidR="006B2DE2" w:rsidRPr="006B2DE2" w:rsidRDefault="006B2DE2" w:rsidP="006B2DE2">
      <w:pPr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</w:pPr>
      <w:r w:rsidRPr="006B2DE2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368105, РД, Кизилюртовский район, село Стальское, ул.Г.Цадасы, тел </w:t>
      </w:r>
      <w:proofErr w:type="gramStart"/>
      <w:r w:rsidRPr="006B2DE2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>89280610317  ИНН</w:t>
      </w:r>
      <w:proofErr w:type="gramEnd"/>
      <w:r w:rsidRPr="006B2DE2">
        <w:rPr>
          <w:rFonts w:ascii="Times New Roman" w:eastAsia="Times New Roman" w:hAnsi="Times New Roman" w:cs="Times New Roman"/>
          <w:sz w:val="20"/>
          <w:szCs w:val="20"/>
          <w:vertAlign w:val="superscript"/>
          <w:lang w:val="ru-RU" w:eastAsia="ru-RU"/>
        </w:rPr>
        <w:t xml:space="preserve">   0516008204 КПП 051601001 ОГРН 1020502236424</w:t>
      </w:r>
    </w:p>
    <w:p w:rsidR="006B2DE2" w:rsidRDefault="006B2DE2" w:rsidP="006B2DE2">
      <w:pPr>
        <w:overflowPunct w:val="0"/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e-mail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: mkoustalskayasosh3@mail.ru</w:t>
      </w: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сайт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ОУ:  https://sh-stalskaya-3-r82.gosweb.gosuslugi.ru/</w:t>
      </w:r>
    </w:p>
    <w:p w:rsidR="00AF2822" w:rsidRPr="00F52AF2" w:rsidRDefault="00AF2822">
      <w:pPr>
        <w:rPr>
          <w:rFonts w:hAnsi="Times New Roman" w:cs="Times New Roman"/>
          <w:color w:val="000000"/>
          <w:sz w:val="24"/>
          <w:szCs w:val="24"/>
        </w:rPr>
      </w:pPr>
    </w:p>
    <w:p w:rsidR="00F52AF2" w:rsidRPr="00F52AF2" w:rsidRDefault="00F52AF2">
      <w:pPr>
        <w:rPr>
          <w:rFonts w:hAnsi="Times New Roman" w:cs="Times New Roman"/>
          <w:color w:val="000000"/>
          <w:sz w:val="24"/>
          <w:szCs w:val="24"/>
        </w:rPr>
      </w:pPr>
    </w:p>
    <w:p w:rsidR="00AF2822" w:rsidRDefault="00F52AF2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230"/>
        <w:gridCol w:w="679"/>
      </w:tblGrid>
      <w:tr w:rsidR="00AF282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22" w:rsidRDefault="00F52AF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28.09.2023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2822" w:rsidRDefault="00F52AF2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 22</w:t>
            </w:r>
          </w:p>
        </w:tc>
      </w:tr>
    </w:tbl>
    <w:p w:rsidR="00AF2822" w:rsidRDefault="00AF2822">
      <w:pPr>
        <w:rPr>
          <w:rFonts w:hAnsi="Times New Roman" w:cs="Times New Roman"/>
          <w:color w:val="000000"/>
          <w:sz w:val="24"/>
          <w:szCs w:val="24"/>
        </w:rPr>
      </w:pPr>
    </w:p>
    <w:p w:rsidR="00AF2822" w:rsidRPr="00F52AF2" w:rsidRDefault="00F52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A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подготовке образовательной организации к </w:t>
      </w:r>
      <w:proofErr w:type="spellStart"/>
      <w:r w:rsidRPr="00F52A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аккредитационному</w:t>
      </w:r>
      <w:proofErr w:type="spellEnd"/>
      <w:r w:rsidRPr="00F52AF2">
        <w:rPr>
          <w:lang w:val="ru-RU"/>
        </w:rPr>
        <w:br/>
      </w:r>
      <w:r w:rsidRPr="00F52AF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мониторингу системы образования</w:t>
      </w:r>
    </w:p>
    <w:p w:rsidR="00AF2822" w:rsidRPr="00F52AF2" w:rsidRDefault="00F52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На основании статьи 28 Федерального закона от 29.12.2012 № 273-ФЗ «Об образовании в Российской Федерации», а </w:t>
      </w:r>
      <w:proofErr w:type="spellStart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таже</w:t>
      </w:r>
      <w:proofErr w:type="spell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 с целью выполнения требований органов власти и готовности школы к </w:t>
      </w:r>
      <w:proofErr w:type="spellStart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аккредитационному</w:t>
      </w:r>
      <w:proofErr w:type="spell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мониторингу</w:t>
      </w:r>
    </w:p>
    <w:p w:rsidR="00AF2822" w:rsidRPr="00F52AF2" w:rsidRDefault="00F52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AF2822" w:rsidRPr="00F52AF2" w:rsidRDefault="00F52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ответственными по вопросам </w:t>
      </w:r>
      <w:proofErr w:type="spellStart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системы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Стальская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СОШ№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3»  </w:t>
      </w: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proofErr w:type="gram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 директора по УР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Караеву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С.О.</w:t>
      </w: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. и заместителя директора по ВР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Магомедову Э.П.</w:t>
      </w:r>
    </w:p>
    <w:p w:rsidR="00AF2822" w:rsidRPr="00F52AF2" w:rsidRDefault="00F52AF2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по вопросам </w:t>
      </w:r>
      <w:proofErr w:type="spellStart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системы образования в </w:t>
      </w:r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МКОУ «</w:t>
      </w:r>
      <w:proofErr w:type="spell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>Стальская</w:t>
      </w:r>
      <w:proofErr w:type="spellEnd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СОШ№3</w:t>
      </w:r>
      <w:proofErr w:type="gramStart"/>
      <w:r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» </w:t>
      </w: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:</w:t>
      </w:r>
      <w:proofErr w:type="gramEnd"/>
    </w:p>
    <w:p w:rsidR="00AF2822" w:rsidRPr="00F52AF2" w:rsidRDefault="00F52A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провести сбор информации по показателям </w:t>
      </w:r>
      <w:proofErr w:type="spellStart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аккредитационного</w:t>
      </w:r>
      <w:proofErr w:type="spell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мониторинга системы образования по образовательным программам начального общего, основного общего и среднего общего образования, установленных приложением 2 к приказу </w:t>
      </w:r>
      <w:proofErr w:type="spellStart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24.04.2023 № 660/306/448 (далее – </w:t>
      </w:r>
      <w:proofErr w:type="spellStart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аккредитационные</w:t>
      </w:r>
      <w:proofErr w:type="spell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показатели);</w:t>
      </w:r>
    </w:p>
    <w:p w:rsidR="00AF2822" w:rsidRPr="00F52AF2" w:rsidRDefault="00F52A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изучить методики расчета </w:t>
      </w:r>
      <w:proofErr w:type="spellStart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аккредитационных</w:t>
      </w:r>
      <w:proofErr w:type="spell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 показателей,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установленных приложением 2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приказу </w:t>
      </w:r>
      <w:proofErr w:type="spellStart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России, </w:t>
      </w:r>
      <w:proofErr w:type="spellStart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24.04.2023 № 660/306/448;</w:t>
      </w:r>
    </w:p>
    <w:p w:rsidR="00AF2822" w:rsidRPr="00F52AF2" w:rsidRDefault="00F52AF2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провести самоанализ готовности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школы к </w:t>
      </w:r>
      <w:proofErr w:type="spellStart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>аккредитационному</w:t>
      </w:r>
      <w:proofErr w:type="spellEnd"/>
      <w:r w:rsidRPr="00F52AF2">
        <w:rPr>
          <w:rFonts w:hAnsi="Times New Roman" w:cs="Times New Roman"/>
          <w:color w:val="000000"/>
          <w:sz w:val="24"/>
          <w:szCs w:val="24"/>
          <w:lang w:val="ru-RU"/>
        </w:rPr>
        <w:t xml:space="preserve"> мониторингу (на основании собранной информации и изученных методик);</w:t>
      </w:r>
    </w:p>
    <w:p w:rsidR="00AF2822" w:rsidRPr="00F52AF2" w:rsidRDefault="002E1E9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E1E9D"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w:lastRenderedPageBreak/>
        <w:drawing>
          <wp:inline distT="0" distB="0" distL="0" distR="0">
            <wp:extent cx="5732145" cy="7646465"/>
            <wp:effectExtent l="0" t="0" r="1905" b="0"/>
            <wp:docPr id="1" name="Рисунок 1" descr="C:\Users\User\Downloads\11.10.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.10.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4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F2822" w:rsidRPr="00F52AF2" w:rsidRDefault="00AF28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F2822" w:rsidRPr="00F52AF2" w:rsidRDefault="00AF2822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AF2822" w:rsidRPr="00F52AF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36C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2E1E9D"/>
    <w:rsid w:val="003514A0"/>
    <w:rsid w:val="004F7E17"/>
    <w:rsid w:val="005A05CE"/>
    <w:rsid w:val="00653AF6"/>
    <w:rsid w:val="006B2DE2"/>
    <w:rsid w:val="00AF2822"/>
    <w:rsid w:val="00B73A5A"/>
    <w:rsid w:val="00E438A1"/>
    <w:rsid w:val="00F005CB"/>
    <w:rsid w:val="00F01E19"/>
    <w:rsid w:val="00F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E3688"/>
  <w15:docId w15:val="{26EA4368-F589-4C24-A8F3-C72BDEC41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F52AF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52AF2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3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2</cp:revision>
  <cp:lastPrinted>2023-10-11T17:00:00Z</cp:lastPrinted>
  <dcterms:created xsi:type="dcterms:W3CDTF">2023-10-11T20:15:00Z</dcterms:created>
  <dcterms:modified xsi:type="dcterms:W3CDTF">2023-10-11T20:15:00Z</dcterms:modified>
</cp:coreProperties>
</file>